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E5" w:rsidRDefault="00D813E5" w:rsidP="006175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75E6"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6175E6" w:rsidRPr="006175E6" w:rsidRDefault="006175E6" w:rsidP="006175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13E5" w:rsidRDefault="00D813E5">
      <w:pPr>
        <w:rPr>
          <w:rFonts w:ascii="Times New Roman" w:hAnsi="Times New Roman" w:cs="Times New Roman"/>
          <w:b/>
          <w:sz w:val="24"/>
          <w:szCs w:val="24"/>
        </w:rPr>
      </w:pPr>
      <w:r w:rsidRPr="006175E6">
        <w:rPr>
          <w:rFonts w:ascii="Times New Roman" w:hAnsi="Times New Roman" w:cs="Times New Roman"/>
          <w:b/>
          <w:sz w:val="24"/>
          <w:szCs w:val="24"/>
        </w:rPr>
        <w:t>Čtyřlet</w:t>
      </w:r>
      <w:r w:rsidR="00946223">
        <w:rPr>
          <w:rFonts w:ascii="Times New Roman" w:hAnsi="Times New Roman" w:cs="Times New Roman"/>
          <w:b/>
          <w:sz w:val="24"/>
          <w:szCs w:val="24"/>
        </w:rPr>
        <w:t>ý</w:t>
      </w:r>
      <w:r w:rsidRPr="006175E6">
        <w:rPr>
          <w:rFonts w:ascii="Times New Roman" w:hAnsi="Times New Roman" w:cs="Times New Roman"/>
          <w:b/>
          <w:sz w:val="24"/>
          <w:szCs w:val="24"/>
        </w:rPr>
        <w:t xml:space="preserve"> maturitní obor</w:t>
      </w:r>
    </w:p>
    <w:p w:rsidR="00946223" w:rsidRDefault="009462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HOTELNICTVÍ</w:t>
      </w:r>
      <w:r w:rsidR="009432F5">
        <w:rPr>
          <w:rFonts w:ascii="Times New Roman" w:hAnsi="Times New Roman" w:cs="Times New Roman"/>
          <w:b/>
          <w:sz w:val="24"/>
          <w:szCs w:val="24"/>
        </w:rPr>
        <w:t xml:space="preserve">  65-42-M/01</w:t>
      </w:r>
    </w:p>
    <w:p w:rsidR="00946223" w:rsidRDefault="00946223">
      <w:pPr>
        <w:rPr>
          <w:rFonts w:ascii="Times New Roman" w:hAnsi="Times New Roman" w:cs="Times New Roman"/>
          <w:sz w:val="24"/>
          <w:szCs w:val="24"/>
        </w:rPr>
      </w:pPr>
      <w:r w:rsidRPr="00946223">
        <w:rPr>
          <w:rFonts w:ascii="Times New Roman" w:hAnsi="Times New Roman" w:cs="Times New Roman"/>
          <w:sz w:val="24"/>
          <w:szCs w:val="24"/>
        </w:rPr>
        <w:t>Maximální počet přijímaných žáků</w:t>
      </w:r>
      <w:r>
        <w:rPr>
          <w:rFonts w:ascii="Times New Roman" w:hAnsi="Times New Roman" w:cs="Times New Roman"/>
          <w:sz w:val="24"/>
          <w:szCs w:val="24"/>
        </w:rPr>
        <w:t>: 45</w:t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</w:p>
    <w:p w:rsidR="002E0550" w:rsidRPr="00946223" w:rsidRDefault="006175E6">
      <w:pPr>
        <w:rPr>
          <w:rFonts w:ascii="Times New Roman" w:hAnsi="Times New Roman" w:cs="Times New Roman"/>
          <w:sz w:val="24"/>
          <w:szCs w:val="24"/>
        </w:rPr>
      </w:pPr>
      <w:r w:rsidRPr="00946223">
        <w:rPr>
          <w:rFonts w:ascii="Times New Roman" w:hAnsi="Times New Roman" w:cs="Times New Roman"/>
          <w:sz w:val="24"/>
          <w:szCs w:val="24"/>
        </w:rPr>
        <w:tab/>
      </w:r>
    </w:p>
    <w:p w:rsidR="006175E6" w:rsidRDefault="002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-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 1. pololetí 9. ročníku povinné školní docházky </w:t>
      </w:r>
      <w:r w:rsidRPr="002E0550"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F27">
        <w:rPr>
          <w:rFonts w:ascii="Times New Roman" w:hAnsi="Times New Roman" w:cs="Times New Roman"/>
          <w:sz w:val="24"/>
          <w:szCs w:val="24"/>
        </w:rPr>
        <w:t>-</w:t>
      </w:r>
      <w:r w:rsidR="00506D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úspěšné ukončení 9. ročníku povinné školní docházky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požadovaný prospěch do průměru 2,2, z ČJ, AJ a MAT známka 1 až 3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doložení vysvědčení z předchozího vzdělávání (8. a 9. ročník ZŠ)</w:t>
      </w:r>
    </w:p>
    <w:p w:rsidR="004D34CD" w:rsidRDefault="004D34CD" w:rsidP="004D34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kontakt na zákonného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tj. emailová adresa, telefonní číslo, případně datová schránka</w:t>
      </w:r>
    </w:p>
    <w:p w:rsidR="007959CD" w:rsidRDefault="007959CD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poradenského zařízení</w:t>
      </w:r>
    </w:p>
    <w:p w:rsidR="00405CC1" w:rsidRDefault="00405CC1" w:rsidP="00405C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lékařské potvrzení, že uchazeč nemá pro studium tohoto oboru zdravotní omezení</w:t>
      </w:r>
    </w:p>
    <w:p w:rsidR="00405CC1" w:rsidRDefault="00405CC1" w:rsidP="00405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Zdravotní způsobilost ke studiu daného oboru – vylučující kritérium</w:t>
      </w:r>
    </w:p>
    <w:p w:rsidR="00405CC1" w:rsidRDefault="00405CC1" w:rsidP="00405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Hlavní vylučující faktory pro uznání zdravotní způsobilosti:</w:t>
      </w:r>
    </w:p>
    <w:p w:rsidR="00405CC1" w:rsidRDefault="00405CC1" w:rsidP="00405CC1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podpůrného a pohybového aparátu znemožňující zátěž páteře, že je nezbytné postupovat podle § 67 odst. 2 věta druhá školského zákona</w:t>
      </w:r>
    </w:p>
    <w:p w:rsidR="00405CC1" w:rsidRDefault="00405CC1" w:rsidP="00405CC1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omezující funkce horních nebo dolních končetin (poruchy hrubé i jemné motoriky) v případě, že je nezbytné postupovat podle § 67 odst. 2 věta druhá školského zákona</w:t>
      </w:r>
    </w:p>
    <w:p w:rsidR="00405CC1" w:rsidRDefault="00405CC1" w:rsidP="00405CC1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Přecitlivělost na alergizující látky používané při praktickém vyučování</w:t>
      </w:r>
    </w:p>
    <w:p w:rsidR="00405CC1" w:rsidRDefault="00405CC1" w:rsidP="00405CC1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závažné a nekompenzované formy epilepsie a epileptických syndromů a kolapsové stavy, týká se činností ve výškách, s motorovou mechanizací, s rotujícími stroji, nářadím nebo zařízením nebo činností, při kterých nelze vyloučit ohrožení zdraví a je nezbytné postupovat podle § 67 odst. 2 věta druhá školského zákona</w:t>
      </w:r>
    </w:p>
    <w:p w:rsidR="00405CC1" w:rsidRDefault="00405CC1" w:rsidP="00405CC1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Nemoci vylučující vydání zdravotního průkazu v případě, že je nezbytné postupovat </w:t>
      </w:r>
    </w:p>
    <w:p w:rsidR="00405CC1" w:rsidRDefault="00405CC1" w:rsidP="00405CC1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67 odst. 2 věta druhá školského zákona</w:t>
      </w:r>
    </w:p>
    <w:p w:rsidR="00405CC1" w:rsidRDefault="00405CC1" w:rsidP="00405C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případě, že uchazeč není zdravotně způsobilý, není možné žádosti o přijetí ke vzdělávání vyhovět.</w:t>
      </w:r>
    </w:p>
    <w:p w:rsidR="00506D0B" w:rsidRDefault="00506D0B" w:rsidP="00506D0B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D47F8" w:rsidRDefault="004D47F8" w:rsidP="00506D0B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E7A49" w:rsidRPr="00E17EC4" w:rsidRDefault="00506D0B" w:rsidP="00506D0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EC4">
        <w:rPr>
          <w:rFonts w:ascii="Times New Roman" w:hAnsi="Times New Roman" w:cs="Times New Roman"/>
          <w:sz w:val="28"/>
          <w:szCs w:val="28"/>
        </w:rPr>
        <w:t>C</w:t>
      </w:r>
      <w:r w:rsidR="00E46125" w:rsidRPr="00E17EC4">
        <w:rPr>
          <w:rFonts w:ascii="Times New Roman" w:hAnsi="Times New Roman" w:cs="Times New Roman"/>
          <w:b/>
          <w:sz w:val="28"/>
          <w:szCs w:val="28"/>
        </w:rPr>
        <w:t xml:space="preserve">izinci </w:t>
      </w:r>
    </w:p>
    <w:p w:rsidR="000E7A49" w:rsidRPr="000E7A49" w:rsidRDefault="000E7A49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403F27">
        <w:rPr>
          <w:rFonts w:ascii="Times New Roman" w:hAnsi="Times New Roman" w:cs="Times New Roman"/>
          <w:b/>
          <w:sz w:val="24"/>
          <w:szCs w:val="24"/>
        </w:rPr>
        <w:t>doloží :</w:t>
      </w:r>
      <w:proofErr w:type="gramEnd"/>
      <w:r w:rsidR="00403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povolení k pobytu</w:t>
      </w:r>
    </w:p>
    <w:p w:rsidR="000E7A49" w:rsidRDefault="00403F27" w:rsidP="00506D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7A49" w:rsidRPr="000E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4CD">
        <w:rPr>
          <w:rFonts w:ascii="Times New Roman" w:hAnsi="Times New Roman" w:cs="Times New Roman"/>
          <w:sz w:val="24"/>
          <w:szCs w:val="24"/>
        </w:rPr>
        <w:t xml:space="preserve"> </w:t>
      </w:r>
      <w:r w:rsidR="000E7A49" w:rsidRPr="000E7A49">
        <w:rPr>
          <w:rFonts w:ascii="Times New Roman" w:hAnsi="Times New Roman" w:cs="Times New Roman"/>
          <w:sz w:val="24"/>
          <w:szCs w:val="24"/>
        </w:rPr>
        <w:t>zdravotní pojištění</w:t>
      </w:r>
      <w:r>
        <w:rPr>
          <w:rFonts w:ascii="Times New Roman" w:hAnsi="Times New Roman" w:cs="Times New Roman"/>
          <w:sz w:val="24"/>
          <w:szCs w:val="24"/>
        </w:rPr>
        <w:t xml:space="preserve"> (kartu příslušné pojišťovny)</w:t>
      </w:r>
    </w:p>
    <w:p w:rsidR="002E0550" w:rsidRDefault="00E46125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353/2016 Sb., o přijímacím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řízení ke střednímu vzdělávání. Uchazeči s předchozím vzděláním v zahraničí, kteří podávají přihlášku 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přijímacímu řízení, do přihlášky uvedou kontaktní adresu v ČR. K přihlášce přikládají úředně ověřený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překlad vysvědčení z ekvivalentu 8. ročníku a polovinu 9. ročníku základní školy.</w:t>
      </w:r>
    </w:p>
    <w:p w:rsidR="00E46125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škola ověří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struktury 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českém jazyce.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Výsledkem rozhovoru je souhlasné či nesouhlasné stanovisko komise ke schopnosti uchazeče studovat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daný obor vzdělání. V případě nesouhlasného stanoviska uchazeč nesplnil podmínku pro přijetí 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 vzdělávání a nebude přijat.</w:t>
      </w:r>
    </w:p>
    <w:p w:rsidR="00506D0B" w:rsidRPr="00506D0B" w:rsidRDefault="00506D0B">
      <w:pPr>
        <w:rPr>
          <w:rFonts w:ascii="Times New Roman" w:hAnsi="Times New Roman" w:cs="Times New Roman"/>
          <w:sz w:val="16"/>
          <w:szCs w:val="16"/>
        </w:rPr>
      </w:pPr>
    </w:p>
    <w:p w:rsidR="00506D0B" w:rsidRDefault="00506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6D0B"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A49">
        <w:rPr>
          <w:rFonts w:ascii="Times New Roman" w:hAnsi="Times New Roman" w:cs="Times New Roman"/>
          <w:sz w:val="24"/>
          <w:szCs w:val="24"/>
        </w:rPr>
        <w:t>Škola bude postupovat podle opatření obecné povahy MŠMT k přijímacímu řízení pro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vyvolaným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invazí vojsk Ruské federace, ve znění pozdějších předpisů.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</w:t>
      </w:r>
      <w:proofErr w:type="gramStart"/>
      <w:r>
        <w:rPr>
          <w:rFonts w:ascii="Times New Roman" w:hAnsi="Times New Roman" w:cs="Times New Roman"/>
          <w:sz w:val="24"/>
          <w:szCs w:val="24"/>
        </w:rPr>
        <w:t>prohlá</w:t>
      </w:r>
      <w:r w:rsidR="007959CD">
        <w:rPr>
          <w:rFonts w:ascii="Times New Roman" w:hAnsi="Times New Roman" w:cs="Times New Roman"/>
          <w:sz w:val="24"/>
          <w:szCs w:val="24"/>
        </w:rPr>
        <w:t>šením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pokud vysvědčení uchazeč</w:t>
      </w:r>
    </w:p>
    <w:p w:rsidR="000E7A49" w:rsidRDefault="000E7A49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0E7A49">
        <w:rPr>
          <w:rFonts w:ascii="Times New Roman" w:hAnsi="Times New Roman" w:cs="Times New Roman"/>
          <w:sz w:val="24"/>
          <w:szCs w:val="24"/>
        </w:rPr>
        <w:t>emůže předložit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A49" w:rsidRDefault="000E7A49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403F27" w:rsidRPr="00403F27" w:rsidRDefault="00403F27" w:rsidP="000E7A49">
      <w:pPr>
        <w:rPr>
          <w:rFonts w:ascii="Times New Roman" w:hAnsi="Times New Roman" w:cs="Times New Roman"/>
          <w:sz w:val="16"/>
          <w:szCs w:val="16"/>
        </w:rPr>
      </w:pP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03F27"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zahraniční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školy, jak originál vysvědčení, tak v úředně ověřeném překladu do jazyka českého. K zajištění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srovnatelného posouzení všech uchazečů</w:t>
      </w:r>
      <w:r w:rsidR="00F17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uchazeč, který předložil zahraniční vysvědčení předloží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úřední převod klasifikace na české známkování (může být součástí úředně ověřeného překladu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vysvědčení).</w:t>
      </w:r>
    </w:p>
    <w:p w:rsidR="004D47F8" w:rsidRDefault="004D47F8" w:rsidP="000E7A49">
      <w:pPr>
        <w:rPr>
          <w:rFonts w:ascii="Times New Roman" w:hAnsi="Times New Roman" w:cs="Times New Roman"/>
          <w:sz w:val="24"/>
          <w:szCs w:val="24"/>
        </w:rPr>
      </w:pPr>
    </w:p>
    <w:p w:rsidR="004D47F8" w:rsidRDefault="004D47F8" w:rsidP="000E7A49">
      <w:pPr>
        <w:rPr>
          <w:rFonts w:ascii="Times New Roman" w:hAnsi="Times New Roman" w:cs="Times New Roman"/>
          <w:sz w:val="24"/>
          <w:szCs w:val="24"/>
        </w:rPr>
      </w:pPr>
    </w:p>
    <w:p w:rsidR="006175E6" w:rsidRPr="003E2071" w:rsidRDefault="00617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hodnocení</w:t>
      </w:r>
    </w:p>
    <w:p w:rsidR="00D813E5" w:rsidRDefault="00D813E5" w:rsidP="00D8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13E5">
        <w:rPr>
          <w:rFonts w:ascii="Times New Roman" w:hAnsi="Times New Roman" w:cs="Times New Roman"/>
          <w:sz w:val="24"/>
          <w:szCs w:val="24"/>
        </w:rPr>
        <w:t>Jednotná přijímací zkouška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max.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bodů)</w:t>
      </w:r>
    </w:p>
    <w:p w:rsidR="00D813E5" w:rsidRDefault="00D813E5" w:rsidP="00D813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ČJL – max. 50 bodů</w:t>
      </w:r>
    </w:p>
    <w:p w:rsidR="00D813E5" w:rsidRDefault="00D813E5" w:rsidP="00D813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– max. 50 bodů</w:t>
      </w:r>
    </w:p>
    <w:p w:rsidR="00D813E5" w:rsidRPr="00117653" w:rsidRDefault="00117653" w:rsidP="0011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13E5" w:rsidRPr="00117653">
        <w:rPr>
          <w:rFonts w:ascii="Times New Roman" w:hAnsi="Times New Roman" w:cs="Times New Roman"/>
          <w:sz w:val="24"/>
          <w:szCs w:val="24"/>
        </w:rPr>
        <w:t xml:space="preserve">Prospěch ZŠ – </w:t>
      </w:r>
      <w:r w:rsidR="006175E6" w:rsidRPr="00117653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117653">
        <w:rPr>
          <w:rFonts w:ascii="Times New Roman" w:hAnsi="Times New Roman" w:cs="Times New Roman"/>
          <w:sz w:val="24"/>
          <w:szCs w:val="24"/>
        </w:rPr>
        <w:t xml:space="preserve">známek za </w:t>
      </w:r>
      <w:r w:rsidR="00D813E5" w:rsidRPr="00117653">
        <w:rPr>
          <w:rFonts w:ascii="Times New Roman" w:hAnsi="Times New Roman" w:cs="Times New Roman"/>
          <w:sz w:val="24"/>
          <w:szCs w:val="24"/>
        </w:rPr>
        <w:t>1.pololetí 9. třídy – viz tabulka č. 1</w:t>
      </w:r>
    </w:p>
    <w:p w:rsidR="00DB557F" w:rsidRDefault="00117653" w:rsidP="0011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13E5" w:rsidRPr="00117653">
        <w:rPr>
          <w:rFonts w:ascii="Times New Roman" w:hAnsi="Times New Roman" w:cs="Times New Roman"/>
          <w:sz w:val="24"/>
          <w:szCs w:val="24"/>
        </w:rPr>
        <w:t>Prospěch v profilových předmětech (ČJL,</w:t>
      </w:r>
      <w:r w:rsidR="00A67317" w:rsidRPr="00117653">
        <w:rPr>
          <w:rFonts w:ascii="Times New Roman" w:hAnsi="Times New Roman" w:cs="Times New Roman"/>
          <w:sz w:val="24"/>
          <w:szCs w:val="24"/>
        </w:rPr>
        <w:t xml:space="preserve"> AJ, MAT) za 1.pololetí 9.třídy </w:t>
      </w:r>
    </w:p>
    <w:p w:rsidR="00A67317" w:rsidRDefault="00A67317" w:rsidP="00DB557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557F">
        <w:rPr>
          <w:rFonts w:ascii="Times New Roman" w:hAnsi="Times New Roman" w:cs="Times New Roman"/>
          <w:b/>
          <w:sz w:val="24"/>
          <w:szCs w:val="24"/>
        </w:rPr>
        <w:t xml:space="preserve">známka 1 nebo </w:t>
      </w:r>
      <w:proofErr w:type="gramStart"/>
      <w:r w:rsidRPr="00DB557F">
        <w:rPr>
          <w:rFonts w:ascii="Times New Roman" w:hAnsi="Times New Roman" w:cs="Times New Roman"/>
          <w:b/>
          <w:sz w:val="24"/>
          <w:szCs w:val="24"/>
        </w:rPr>
        <w:t>2</w:t>
      </w:r>
      <w:r w:rsidRPr="00117653">
        <w:rPr>
          <w:rFonts w:ascii="Times New Roman" w:hAnsi="Times New Roman" w:cs="Times New Roman"/>
          <w:sz w:val="24"/>
          <w:szCs w:val="24"/>
        </w:rPr>
        <w:t xml:space="preserve">: </w:t>
      </w:r>
      <w:r w:rsidR="00DB55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67317">
        <w:rPr>
          <w:rFonts w:ascii="Times New Roman" w:hAnsi="Times New Roman" w:cs="Times New Roman"/>
          <w:b/>
          <w:sz w:val="24"/>
          <w:szCs w:val="24"/>
        </w:rPr>
        <w:t>+</w:t>
      </w:r>
      <w:r w:rsidRPr="00A67317">
        <w:rPr>
          <w:rFonts w:ascii="Times New Roman" w:hAnsi="Times New Roman" w:cs="Times New Roman"/>
          <w:sz w:val="24"/>
          <w:szCs w:val="24"/>
        </w:rPr>
        <w:t xml:space="preserve"> </w:t>
      </w:r>
      <w:r w:rsidRPr="00A67317"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A67317" w:rsidRPr="00117653" w:rsidRDefault="00117653" w:rsidP="00117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7317" w:rsidRPr="00117653"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</w:t>
      </w:r>
      <w:proofErr w:type="gramStart"/>
      <w:r w:rsidR="00A67317" w:rsidRPr="00117653">
        <w:rPr>
          <w:rFonts w:ascii="Times New Roman" w:hAnsi="Times New Roman" w:cs="Times New Roman"/>
          <w:sz w:val="24"/>
          <w:szCs w:val="24"/>
        </w:rPr>
        <w:t xml:space="preserve">soutěžích:  </w:t>
      </w:r>
      <w:r w:rsidR="00A67317" w:rsidRPr="00117653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="00A67317" w:rsidRPr="00117653">
        <w:rPr>
          <w:rFonts w:ascii="Times New Roman" w:hAnsi="Times New Roman" w:cs="Times New Roman"/>
          <w:b/>
          <w:sz w:val="24"/>
          <w:szCs w:val="24"/>
        </w:rPr>
        <w:t xml:space="preserve"> 5 bodů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6AB6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Maximální počet dosažených bodů: 150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Minimální počet bodů pro přijetí: 50 (</w:t>
      </w:r>
      <w:r w:rsidRPr="007A6AB6">
        <w:rPr>
          <w:rFonts w:ascii="Times New Roman" w:hAnsi="Times New Roman" w:cs="Times New Roman"/>
          <w:b/>
        </w:rPr>
        <w:t>z MAT min. 10 bodů, z ČJL min. 10 bodů</w:t>
      </w:r>
      <w:r>
        <w:rPr>
          <w:rFonts w:ascii="Times New Roman" w:hAnsi="Times New Roman" w:cs="Times New Roman"/>
          <w:b/>
        </w:rPr>
        <w:t>)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</w:rPr>
      </w:pPr>
    </w:p>
    <w:p w:rsid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uchazečů v přijímacím řízení bude stanoveno podle součtu získaných bodů.</w:t>
      </w:r>
    </w:p>
    <w:p w:rsidR="007A6AB6" w:rsidRPr="00117653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7653">
        <w:rPr>
          <w:rFonts w:ascii="Times New Roman" w:hAnsi="Times New Roman" w:cs="Times New Roman"/>
          <w:b/>
          <w:sz w:val="24"/>
          <w:szCs w:val="24"/>
        </w:rPr>
        <w:t>Při rovnosti bodů rozhoduje: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výsledek </w:t>
      </w:r>
      <w:r w:rsidR="001F7403">
        <w:rPr>
          <w:rFonts w:ascii="Times New Roman" w:hAnsi="Times New Roman" w:cs="Times New Roman"/>
          <w:sz w:val="24"/>
          <w:szCs w:val="24"/>
        </w:rPr>
        <w:t>jednotné přijímací zkoušky (ČJL a MAT)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ČJ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MAT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AJ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Losování</w:t>
      </w:r>
    </w:p>
    <w:p w:rsid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6AB6" w:rsidRP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starších uchazečů rozhoduje známka z</w:t>
      </w:r>
      <w:r w:rsidR="003E2071">
        <w:rPr>
          <w:rFonts w:ascii="Times New Roman" w:hAnsi="Times New Roman" w:cs="Times New Roman"/>
          <w:sz w:val="24"/>
          <w:szCs w:val="24"/>
        </w:rPr>
        <w:t xml:space="preserve"> předmětů ČJ, M, AJ za </w:t>
      </w:r>
      <w:r>
        <w:rPr>
          <w:rFonts w:ascii="Times New Roman" w:hAnsi="Times New Roman" w:cs="Times New Roman"/>
          <w:sz w:val="24"/>
          <w:szCs w:val="24"/>
        </w:rPr>
        <w:t>2. po</w:t>
      </w:r>
      <w:r w:rsidR="003E207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letí 9. ročníku ZŠ</w:t>
      </w:r>
      <w:r w:rsidR="003E2071">
        <w:rPr>
          <w:rFonts w:ascii="Times New Roman" w:hAnsi="Times New Roman" w:cs="Times New Roman"/>
          <w:sz w:val="24"/>
          <w:szCs w:val="24"/>
        </w:rPr>
        <w:t>.</w:t>
      </w:r>
    </w:p>
    <w:p w:rsidR="00A67317" w:rsidRDefault="00A67317" w:rsidP="00A6731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05CC1" w:rsidRDefault="00405CC1" w:rsidP="00A6731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05CC1" w:rsidRPr="00A67317" w:rsidRDefault="00405CC1" w:rsidP="00A6731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813E5" w:rsidRDefault="00405C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Příloha - </w:t>
      </w:r>
      <w:r w:rsidR="006175E6" w:rsidRPr="006175E6">
        <w:rPr>
          <w:rFonts w:ascii="Times New Roman" w:hAnsi="Times New Roman" w:cs="Times New Roman"/>
          <w:sz w:val="24"/>
          <w:szCs w:val="24"/>
        </w:rPr>
        <w:t>Tabulka</w:t>
      </w:r>
      <w:proofErr w:type="gramEnd"/>
      <w:r w:rsidR="006175E6" w:rsidRPr="0061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bodové ohodnocení pro studijní obory</w:t>
      </w: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D47F8" w:rsidRDefault="004D47F8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5C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Příloha</w:t>
      </w:r>
    </w:p>
    <w:p w:rsidR="00405CC1" w:rsidRDefault="00405CC1">
      <w:pPr>
        <w:rPr>
          <w:rFonts w:ascii="Times New Roman" w:hAnsi="Times New Roman" w:cs="Times New Roman"/>
          <w:sz w:val="24"/>
          <w:szCs w:val="24"/>
        </w:rPr>
      </w:pPr>
    </w:p>
    <w:p w:rsidR="00405CC1" w:rsidRDefault="004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– bodové ohodnocení pro studijní obory</w:t>
      </w:r>
    </w:p>
    <w:p w:rsidR="00405CC1" w:rsidRDefault="00405C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222"/>
      </w:tblGrid>
      <w:tr w:rsidR="00403F27" w:rsidRPr="00403F27" w:rsidTr="00946223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Studijní obory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403F27" w:rsidRPr="00403F27" w:rsidTr="00946223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F17E14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403F27"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ax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403F27"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 bodů</w:t>
            </w:r>
          </w:p>
        </w:tc>
      </w:tr>
      <w:tr w:rsidR="00403F27" w:rsidRPr="00403F27" w:rsidTr="00946223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průměr 1,00- 2,20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krok 0,04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27,00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</w:tr>
      <w:tr w:rsidR="00403F27" w:rsidRPr="00403F27" w:rsidTr="00946223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  <w:tr w:rsidR="00403F27" w:rsidRPr="00403F27" w:rsidTr="00946223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</w:tbl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EA35D3" w:rsidRDefault="00EA35D3">
      <w:pPr>
        <w:rPr>
          <w:rFonts w:ascii="Times New Roman" w:hAnsi="Times New Roman" w:cs="Times New Roman"/>
          <w:sz w:val="24"/>
          <w:szCs w:val="24"/>
        </w:rPr>
      </w:pPr>
    </w:p>
    <w:p w:rsidR="00EA35D3" w:rsidRDefault="00EA35D3">
      <w:pPr>
        <w:rPr>
          <w:rFonts w:ascii="Times New Roman" w:hAnsi="Times New Roman" w:cs="Times New Roman"/>
          <w:sz w:val="24"/>
          <w:szCs w:val="24"/>
        </w:rPr>
      </w:pPr>
    </w:p>
    <w:sectPr w:rsidR="00EA35D3" w:rsidSect="00E17EC4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1F38"/>
    <w:multiLevelType w:val="hybridMultilevel"/>
    <w:tmpl w:val="76E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E2C"/>
    <w:multiLevelType w:val="hybridMultilevel"/>
    <w:tmpl w:val="742AF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3790"/>
    <w:multiLevelType w:val="hybridMultilevel"/>
    <w:tmpl w:val="8E1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C003E"/>
    <w:multiLevelType w:val="hybridMultilevel"/>
    <w:tmpl w:val="D0C6E9A2"/>
    <w:lvl w:ilvl="0" w:tplc="040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E5"/>
    <w:rsid w:val="000E7A49"/>
    <w:rsid w:val="00117653"/>
    <w:rsid w:val="001B5BE5"/>
    <w:rsid w:val="001F7403"/>
    <w:rsid w:val="002E0550"/>
    <w:rsid w:val="00396805"/>
    <w:rsid w:val="003E2071"/>
    <w:rsid w:val="003F3B8E"/>
    <w:rsid w:val="00403F27"/>
    <w:rsid w:val="00405CC1"/>
    <w:rsid w:val="004D34CD"/>
    <w:rsid w:val="004D47F8"/>
    <w:rsid w:val="00506D0B"/>
    <w:rsid w:val="005F641F"/>
    <w:rsid w:val="006175E6"/>
    <w:rsid w:val="006947B8"/>
    <w:rsid w:val="007959CD"/>
    <w:rsid w:val="007A6AB6"/>
    <w:rsid w:val="009432F5"/>
    <w:rsid w:val="00946223"/>
    <w:rsid w:val="00A67317"/>
    <w:rsid w:val="00D813E5"/>
    <w:rsid w:val="00DB557F"/>
    <w:rsid w:val="00E17EC4"/>
    <w:rsid w:val="00E46125"/>
    <w:rsid w:val="00EA35D3"/>
    <w:rsid w:val="00F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A9A9"/>
  <w15:chartTrackingRefBased/>
  <w15:docId w15:val="{36682796-76E0-4532-984E-9802238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  <w:style w:type="table" w:styleId="Mkatabulky">
    <w:name w:val="Table Grid"/>
    <w:basedOn w:val="Normlntabulka"/>
    <w:uiPriority w:val="39"/>
    <w:rsid w:val="00EA3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Helena Chaloupková</cp:lastModifiedBy>
  <cp:revision>5</cp:revision>
  <cp:lastPrinted>2024-01-26T08:26:00Z</cp:lastPrinted>
  <dcterms:created xsi:type="dcterms:W3CDTF">2024-01-26T08:21:00Z</dcterms:created>
  <dcterms:modified xsi:type="dcterms:W3CDTF">2024-01-30T09:01:00Z</dcterms:modified>
</cp:coreProperties>
</file>